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8AD0" w14:textId="57806F32" w:rsidR="00C520E3" w:rsidRDefault="002E3FC3">
      <w:r>
        <w:rPr>
          <w:noProof/>
        </w:rPr>
        <w:drawing>
          <wp:anchor distT="0" distB="0" distL="114300" distR="114300" simplePos="0" relativeHeight="251658240" behindDoc="0" locked="0" layoutInCell="1" allowOverlap="1" wp14:anchorId="66CB06B6" wp14:editId="1833A94F">
            <wp:simplePos x="0" y="0"/>
            <wp:positionH relativeFrom="column">
              <wp:posOffset>1762125</wp:posOffset>
            </wp:positionH>
            <wp:positionV relativeFrom="paragraph">
              <wp:posOffset>-819150</wp:posOffset>
            </wp:positionV>
            <wp:extent cx="2356183"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6183" cy="1409700"/>
                    </a:xfrm>
                    <a:prstGeom prst="rect">
                      <a:avLst/>
                    </a:prstGeom>
                    <a:noFill/>
                  </pic:spPr>
                </pic:pic>
              </a:graphicData>
            </a:graphic>
            <wp14:sizeRelH relativeFrom="page">
              <wp14:pctWidth>0</wp14:pctWidth>
            </wp14:sizeRelH>
            <wp14:sizeRelV relativeFrom="page">
              <wp14:pctHeight>0</wp14:pctHeight>
            </wp14:sizeRelV>
          </wp:anchor>
        </w:drawing>
      </w:r>
    </w:p>
    <w:p w14:paraId="7536C4C7" w14:textId="5127EA8C" w:rsidR="002E3FC3" w:rsidRPr="002E3FC3" w:rsidRDefault="002E3FC3" w:rsidP="002E3FC3"/>
    <w:p w14:paraId="60CDD57A" w14:textId="16D96127" w:rsidR="002E3FC3" w:rsidRDefault="003C63B4" w:rsidP="002E3FC3">
      <w:pPr>
        <w:tabs>
          <w:tab w:val="left" w:pos="6780"/>
        </w:tabs>
        <w:spacing w:after="0" w:line="240" w:lineRule="auto"/>
        <w:jc w:val="center"/>
        <w:rPr>
          <w:rFonts w:ascii="Calibri" w:hAnsi="Calibri" w:cs="Calibri"/>
          <w:sz w:val="24"/>
          <w:szCs w:val="24"/>
        </w:rPr>
      </w:pPr>
      <w:r>
        <w:rPr>
          <w:rFonts w:ascii="Calibri" w:hAnsi="Calibri" w:cs="Calibri"/>
          <w:sz w:val="24"/>
          <w:szCs w:val="24"/>
        </w:rPr>
        <w:t>September</w:t>
      </w:r>
      <w:r w:rsidR="00FD6F1B">
        <w:rPr>
          <w:rFonts w:ascii="Calibri" w:hAnsi="Calibri" w:cs="Calibri"/>
          <w:sz w:val="24"/>
          <w:szCs w:val="24"/>
        </w:rPr>
        <w:t xml:space="preserve"> 21</w:t>
      </w:r>
      <w:r w:rsidR="00FD6F1B" w:rsidRPr="00FD6F1B">
        <w:rPr>
          <w:rFonts w:ascii="Calibri" w:hAnsi="Calibri" w:cs="Calibri"/>
          <w:sz w:val="24"/>
          <w:szCs w:val="24"/>
          <w:vertAlign w:val="superscript"/>
        </w:rPr>
        <w:t>st</w:t>
      </w:r>
      <w:r w:rsidR="00F65983">
        <w:rPr>
          <w:rFonts w:ascii="Calibri" w:hAnsi="Calibri" w:cs="Calibri"/>
          <w:sz w:val="24"/>
          <w:szCs w:val="24"/>
        </w:rPr>
        <w:t xml:space="preserve">, </w:t>
      </w:r>
      <w:r w:rsidR="002E3FC3">
        <w:rPr>
          <w:rFonts w:ascii="Calibri" w:hAnsi="Calibri" w:cs="Calibri"/>
          <w:sz w:val="24"/>
          <w:szCs w:val="24"/>
        </w:rPr>
        <w:t>202</w:t>
      </w:r>
      <w:r w:rsidR="00E04B2F">
        <w:rPr>
          <w:rFonts w:ascii="Calibri" w:hAnsi="Calibri" w:cs="Calibri"/>
          <w:sz w:val="24"/>
          <w:szCs w:val="24"/>
        </w:rPr>
        <w:t>2</w:t>
      </w:r>
      <w:r w:rsidR="002E3FC3">
        <w:rPr>
          <w:rFonts w:ascii="Calibri" w:hAnsi="Calibri" w:cs="Calibri"/>
          <w:sz w:val="24"/>
          <w:szCs w:val="24"/>
        </w:rPr>
        <w:t xml:space="preserve"> </w:t>
      </w:r>
      <w:r w:rsidR="00660643">
        <w:rPr>
          <w:rFonts w:ascii="Calibri" w:hAnsi="Calibri" w:cs="Calibri"/>
          <w:sz w:val="24"/>
          <w:szCs w:val="24"/>
        </w:rPr>
        <w:t>Meeting</w:t>
      </w:r>
      <w:r w:rsidR="002E3FC3" w:rsidRPr="00AC240F">
        <w:rPr>
          <w:rFonts w:ascii="Calibri" w:hAnsi="Calibri" w:cs="Calibri"/>
          <w:sz w:val="24"/>
          <w:szCs w:val="24"/>
        </w:rPr>
        <w:t xml:space="preserve"> Agenda</w:t>
      </w:r>
    </w:p>
    <w:p w14:paraId="538387A7" w14:textId="71BC3E71" w:rsidR="002E3FC3" w:rsidRDefault="008D3D31" w:rsidP="002E3FC3">
      <w:pPr>
        <w:pStyle w:val="NoSpacing"/>
        <w:tabs>
          <w:tab w:val="left" w:pos="2250"/>
        </w:tabs>
        <w:jc w:val="center"/>
        <w:rPr>
          <w:rFonts w:ascii="Calibri" w:hAnsi="Calibri" w:cs="Calibri"/>
          <w:sz w:val="24"/>
          <w:szCs w:val="24"/>
        </w:rPr>
      </w:pPr>
      <w:r>
        <w:rPr>
          <w:rFonts w:ascii="Calibri" w:hAnsi="Calibri" w:cs="Calibri"/>
          <w:sz w:val="24"/>
          <w:szCs w:val="24"/>
        </w:rPr>
        <w:t xml:space="preserve">7:00pm via </w:t>
      </w:r>
      <w:r w:rsidR="008C4045">
        <w:rPr>
          <w:rFonts w:ascii="Calibri" w:hAnsi="Calibri" w:cs="Calibri"/>
          <w:sz w:val="24"/>
          <w:szCs w:val="24"/>
        </w:rPr>
        <w:t>Zoom</w:t>
      </w:r>
      <w:r w:rsidR="00660643">
        <w:rPr>
          <w:rFonts w:ascii="Calibri" w:hAnsi="Calibri" w:cs="Calibri"/>
          <w:sz w:val="24"/>
          <w:szCs w:val="24"/>
        </w:rPr>
        <w:t xml:space="preserve"> &amp; The Rural Collective</w:t>
      </w:r>
    </w:p>
    <w:p w14:paraId="6D8E66D9" w14:textId="3689DD2B" w:rsidR="002E3FC3" w:rsidRPr="006308B2" w:rsidRDefault="002E3FC3" w:rsidP="002E3FC3">
      <w:pPr>
        <w:tabs>
          <w:tab w:val="left" w:pos="6780"/>
        </w:tabs>
        <w:spacing w:line="240" w:lineRule="auto"/>
      </w:pPr>
      <w:r w:rsidRPr="006308B2">
        <w:rPr>
          <w:b/>
          <w:bCs/>
        </w:rPr>
        <w:t>Call to Order</w:t>
      </w:r>
      <w:r>
        <w:t>:</w:t>
      </w:r>
      <w:r w:rsidR="00FA70FF">
        <w:t xml:space="preserve"> </w:t>
      </w:r>
      <w:r w:rsidR="00FA70FF" w:rsidRPr="006308B2">
        <w:t xml:space="preserve">Josh </w:t>
      </w:r>
      <w:proofErr w:type="spellStart"/>
      <w:r w:rsidR="00FA70FF" w:rsidRPr="006308B2">
        <w:t>Ranum</w:t>
      </w:r>
      <w:proofErr w:type="spellEnd"/>
      <w:r w:rsidR="00FA70FF" w:rsidRPr="006308B2">
        <w:t xml:space="preserve"> called the meeting to order at 7:10pm. </w:t>
      </w:r>
    </w:p>
    <w:p w14:paraId="28910C37" w14:textId="2975920B" w:rsidR="002E3FC3" w:rsidRPr="006308B2" w:rsidRDefault="002E3FC3" w:rsidP="002E3FC3">
      <w:pPr>
        <w:tabs>
          <w:tab w:val="left" w:pos="6780"/>
        </w:tabs>
        <w:spacing w:line="240" w:lineRule="auto"/>
      </w:pPr>
      <w:r w:rsidRPr="006308B2">
        <w:rPr>
          <w:b/>
          <w:bCs/>
        </w:rPr>
        <w:t>Present</w:t>
      </w:r>
      <w:r w:rsidRPr="006308B2">
        <w:t>:</w:t>
      </w:r>
      <w:r w:rsidR="00CB6C61" w:rsidRPr="006308B2">
        <w:t xml:space="preserve"> </w:t>
      </w:r>
      <w:r w:rsidR="00FA70FF" w:rsidRPr="006308B2">
        <w:t xml:space="preserve">Josh </w:t>
      </w:r>
      <w:proofErr w:type="spellStart"/>
      <w:r w:rsidR="00FA70FF" w:rsidRPr="006308B2">
        <w:t>Ranum</w:t>
      </w:r>
      <w:proofErr w:type="spellEnd"/>
      <w:r w:rsidR="00FA70FF" w:rsidRPr="006308B2">
        <w:t xml:space="preserve">, Alex Thompson, Dorothy Becker, Olivia </w:t>
      </w:r>
      <w:proofErr w:type="spellStart"/>
      <w:r w:rsidR="00FA70FF" w:rsidRPr="006308B2">
        <w:t>DeFoe</w:t>
      </w:r>
      <w:proofErr w:type="spellEnd"/>
      <w:r w:rsidR="00FA70FF" w:rsidRPr="006308B2">
        <w:t>, Mikhayla Bliss</w:t>
      </w:r>
      <w:r w:rsidR="006308B2" w:rsidRPr="006308B2">
        <w:t xml:space="preserve"> Via Zoom: James Lindquist, Rochelle Shirek, Bruce Hagen</w:t>
      </w:r>
    </w:p>
    <w:p w14:paraId="71786D31" w14:textId="1E70730F" w:rsidR="002E3FC3" w:rsidRDefault="002E3FC3" w:rsidP="002E3FC3">
      <w:pPr>
        <w:tabs>
          <w:tab w:val="left" w:pos="6780"/>
        </w:tabs>
        <w:spacing w:after="0" w:line="240" w:lineRule="auto"/>
      </w:pPr>
      <w:r w:rsidRPr="006308B2">
        <w:rPr>
          <w:b/>
          <w:bCs/>
        </w:rPr>
        <w:t>Agenda</w:t>
      </w:r>
      <w:r>
        <w:t>:</w:t>
      </w:r>
      <w:r w:rsidR="006308B2">
        <w:t xml:space="preserve"> </w:t>
      </w:r>
    </w:p>
    <w:p w14:paraId="74B97453" w14:textId="3AEEAD18" w:rsidR="002E3FC3" w:rsidRPr="006308B2" w:rsidRDefault="002E3FC3" w:rsidP="002E3FC3">
      <w:pPr>
        <w:tabs>
          <w:tab w:val="left" w:pos="720"/>
          <w:tab w:val="left" w:pos="4320"/>
        </w:tabs>
        <w:spacing w:line="240" w:lineRule="auto"/>
        <w:rPr>
          <w:b/>
          <w:bCs/>
        </w:rPr>
      </w:pPr>
      <w:r>
        <w:tab/>
      </w:r>
      <w:r w:rsidRPr="006308B2">
        <w:rPr>
          <w:b/>
          <w:bCs/>
        </w:rPr>
        <w:t xml:space="preserve">Motion to </w:t>
      </w:r>
      <w:r w:rsidR="005035EA" w:rsidRPr="006308B2">
        <w:rPr>
          <w:b/>
          <w:bCs/>
        </w:rPr>
        <w:t>Approve</w:t>
      </w:r>
      <w:r w:rsidRPr="006308B2">
        <w:rPr>
          <w:b/>
          <w:bCs/>
        </w:rPr>
        <w:t>:</w:t>
      </w:r>
      <w:r w:rsidR="006308B2" w:rsidRPr="006308B2">
        <w:rPr>
          <w:b/>
          <w:bCs/>
        </w:rPr>
        <w:t xml:space="preserve"> Dorothy Becker</w:t>
      </w:r>
      <w:r w:rsidRPr="006308B2">
        <w:rPr>
          <w:b/>
          <w:bCs/>
        </w:rPr>
        <w:tab/>
        <w:t>2</w:t>
      </w:r>
      <w:r w:rsidRPr="006308B2">
        <w:rPr>
          <w:b/>
          <w:bCs/>
          <w:vertAlign w:val="superscript"/>
        </w:rPr>
        <w:t>nd</w:t>
      </w:r>
      <w:r w:rsidRPr="006308B2">
        <w:rPr>
          <w:b/>
          <w:bCs/>
        </w:rPr>
        <w:t>:</w:t>
      </w:r>
      <w:r w:rsidR="006308B2" w:rsidRPr="006308B2">
        <w:rPr>
          <w:b/>
          <w:bCs/>
        </w:rPr>
        <w:t xml:space="preserve"> Alex Thompson</w:t>
      </w:r>
      <w:r w:rsidRPr="006308B2">
        <w:rPr>
          <w:b/>
          <w:bCs/>
        </w:rPr>
        <w:t xml:space="preserve"> </w:t>
      </w:r>
    </w:p>
    <w:p w14:paraId="5E257C40" w14:textId="13F27819" w:rsidR="0004168B" w:rsidRPr="006308B2" w:rsidRDefault="009732C3" w:rsidP="00F65983">
      <w:pPr>
        <w:tabs>
          <w:tab w:val="left" w:pos="6780"/>
        </w:tabs>
        <w:spacing w:after="0" w:line="240" w:lineRule="auto"/>
        <w:rPr>
          <w:b/>
          <w:bCs/>
        </w:rPr>
      </w:pPr>
      <w:r w:rsidRPr="006308B2">
        <w:rPr>
          <w:b/>
          <w:bCs/>
        </w:rPr>
        <w:t>Minutes</w:t>
      </w:r>
      <w:r w:rsidR="0004168B" w:rsidRPr="006308B2">
        <w:rPr>
          <w:b/>
          <w:bCs/>
        </w:rPr>
        <w:t xml:space="preserve"> </w:t>
      </w:r>
      <w:r w:rsidR="00793234" w:rsidRPr="006308B2">
        <w:rPr>
          <w:b/>
          <w:bCs/>
        </w:rPr>
        <w:t xml:space="preserve">from </w:t>
      </w:r>
      <w:r w:rsidR="00FD6F1B" w:rsidRPr="006308B2">
        <w:rPr>
          <w:b/>
          <w:bCs/>
        </w:rPr>
        <w:t>July</w:t>
      </w:r>
      <w:r w:rsidR="00F65983" w:rsidRPr="006308B2">
        <w:rPr>
          <w:b/>
          <w:bCs/>
        </w:rPr>
        <w:t xml:space="preserve"> 202</w:t>
      </w:r>
      <w:r w:rsidR="00E04B2F" w:rsidRPr="006308B2">
        <w:rPr>
          <w:b/>
          <w:bCs/>
        </w:rPr>
        <w:t>2</w:t>
      </w:r>
      <w:r w:rsidR="00F65983" w:rsidRPr="006308B2">
        <w:rPr>
          <w:b/>
          <w:bCs/>
        </w:rPr>
        <w:t xml:space="preserve"> Board Meeting (Attached</w:t>
      </w:r>
      <w:r w:rsidR="007062E2" w:rsidRPr="006308B2">
        <w:rPr>
          <w:b/>
          <w:bCs/>
        </w:rPr>
        <w:t>)</w:t>
      </w:r>
      <w:r w:rsidR="00F65983" w:rsidRPr="006308B2">
        <w:rPr>
          <w:b/>
          <w:bCs/>
        </w:rPr>
        <w:t>:</w:t>
      </w:r>
    </w:p>
    <w:p w14:paraId="74543758" w14:textId="00E7A5C9" w:rsidR="00F65983" w:rsidRPr="006308B2" w:rsidRDefault="00F65983" w:rsidP="00F65983">
      <w:pPr>
        <w:tabs>
          <w:tab w:val="left" w:pos="720"/>
        </w:tabs>
        <w:spacing w:line="240" w:lineRule="auto"/>
        <w:rPr>
          <w:b/>
          <w:bCs/>
        </w:rPr>
      </w:pPr>
      <w:r w:rsidRPr="006308B2">
        <w:rPr>
          <w:b/>
          <w:bCs/>
        </w:rPr>
        <w:tab/>
        <w:t>Motion to Approve:</w:t>
      </w:r>
      <w:r w:rsidR="006308B2" w:rsidRPr="006308B2">
        <w:rPr>
          <w:b/>
          <w:bCs/>
        </w:rPr>
        <w:t xml:space="preserve"> Alex Thompson</w:t>
      </w:r>
      <w:r w:rsidRPr="006308B2">
        <w:rPr>
          <w:b/>
          <w:bCs/>
        </w:rPr>
        <w:tab/>
        <w:t>2</w:t>
      </w:r>
      <w:r w:rsidRPr="006308B2">
        <w:rPr>
          <w:b/>
          <w:bCs/>
          <w:vertAlign w:val="superscript"/>
        </w:rPr>
        <w:t>nd</w:t>
      </w:r>
      <w:r w:rsidRPr="006308B2">
        <w:rPr>
          <w:b/>
          <w:bCs/>
        </w:rPr>
        <w:t>:</w:t>
      </w:r>
      <w:r w:rsidR="006308B2" w:rsidRPr="006308B2">
        <w:rPr>
          <w:b/>
          <w:bCs/>
        </w:rPr>
        <w:t xml:space="preserve"> Dorothy Becker</w:t>
      </w:r>
    </w:p>
    <w:p w14:paraId="611B2D48" w14:textId="4BF337B1" w:rsidR="00D333E1" w:rsidRPr="006308B2" w:rsidRDefault="00D333E1" w:rsidP="00D333E1">
      <w:pPr>
        <w:tabs>
          <w:tab w:val="left" w:pos="6780"/>
        </w:tabs>
        <w:spacing w:after="0" w:line="240" w:lineRule="auto"/>
        <w:rPr>
          <w:b/>
          <w:bCs/>
        </w:rPr>
      </w:pPr>
      <w:r w:rsidRPr="006308B2">
        <w:rPr>
          <w:b/>
          <w:bCs/>
        </w:rPr>
        <w:t>Minutes from August 2022 Special Meeting (Attached):</w:t>
      </w:r>
    </w:p>
    <w:p w14:paraId="616E5762" w14:textId="0D1342AB" w:rsidR="00D333E1" w:rsidRPr="006308B2" w:rsidRDefault="00D333E1" w:rsidP="00F65983">
      <w:pPr>
        <w:tabs>
          <w:tab w:val="left" w:pos="720"/>
        </w:tabs>
        <w:spacing w:line="240" w:lineRule="auto"/>
        <w:rPr>
          <w:b/>
          <w:bCs/>
        </w:rPr>
      </w:pPr>
      <w:r w:rsidRPr="006308B2">
        <w:rPr>
          <w:b/>
          <w:bCs/>
        </w:rPr>
        <w:tab/>
        <w:t>Motion to Approve:</w:t>
      </w:r>
      <w:r w:rsidR="006308B2" w:rsidRPr="006308B2">
        <w:rPr>
          <w:b/>
          <w:bCs/>
        </w:rPr>
        <w:t xml:space="preserve"> James Lindquist</w:t>
      </w:r>
      <w:r w:rsidRPr="006308B2">
        <w:rPr>
          <w:b/>
          <w:bCs/>
        </w:rPr>
        <w:tab/>
        <w:t>2</w:t>
      </w:r>
      <w:r w:rsidRPr="006308B2">
        <w:rPr>
          <w:b/>
          <w:bCs/>
          <w:vertAlign w:val="superscript"/>
        </w:rPr>
        <w:t>nd</w:t>
      </w:r>
      <w:r w:rsidRPr="006308B2">
        <w:rPr>
          <w:b/>
          <w:bCs/>
        </w:rPr>
        <w:t>:</w:t>
      </w:r>
      <w:r w:rsidR="006308B2" w:rsidRPr="006308B2">
        <w:rPr>
          <w:b/>
          <w:bCs/>
        </w:rPr>
        <w:t xml:space="preserve"> Rochelle Shirek</w:t>
      </w:r>
    </w:p>
    <w:p w14:paraId="2E1ECD40" w14:textId="049B5A6C" w:rsidR="00FD6F1B" w:rsidRPr="006308B2" w:rsidRDefault="00FD6F1B" w:rsidP="00FD6F1B">
      <w:pPr>
        <w:tabs>
          <w:tab w:val="left" w:pos="6780"/>
        </w:tabs>
        <w:spacing w:after="0" w:line="240" w:lineRule="auto"/>
        <w:rPr>
          <w:b/>
          <w:bCs/>
        </w:rPr>
      </w:pPr>
      <w:r w:rsidRPr="006308B2">
        <w:rPr>
          <w:b/>
          <w:bCs/>
        </w:rPr>
        <w:t>Minutes from September 2022 Special Meeting (Attached):</w:t>
      </w:r>
    </w:p>
    <w:p w14:paraId="478400C8" w14:textId="7F2E31A5" w:rsidR="00FD6F1B" w:rsidRPr="006308B2" w:rsidRDefault="00FD6F1B" w:rsidP="00FD6F1B">
      <w:pPr>
        <w:tabs>
          <w:tab w:val="left" w:pos="720"/>
        </w:tabs>
        <w:spacing w:line="240" w:lineRule="auto"/>
        <w:rPr>
          <w:b/>
          <w:bCs/>
        </w:rPr>
      </w:pPr>
      <w:r w:rsidRPr="006308B2">
        <w:rPr>
          <w:b/>
          <w:bCs/>
        </w:rPr>
        <w:tab/>
        <w:t>Motion to Approve:</w:t>
      </w:r>
      <w:r w:rsidR="006308B2" w:rsidRPr="006308B2">
        <w:rPr>
          <w:b/>
          <w:bCs/>
        </w:rPr>
        <w:t xml:space="preserve"> Alex Thompson</w:t>
      </w:r>
      <w:r w:rsidRPr="006308B2">
        <w:rPr>
          <w:b/>
          <w:bCs/>
        </w:rPr>
        <w:tab/>
        <w:t>2</w:t>
      </w:r>
      <w:r w:rsidRPr="006308B2">
        <w:rPr>
          <w:b/>
          <w:bCs/>
          <w:vertAlign w:val="superscript"/>
        </w:rPr>
        <w:t>nd</w:t>
      </w:r>
      <w:r w:rsidRPr="006308B2">
        <w:rPr>
          <w:b/>
          <w:bCs/>
        </w:rPr>
        <w:t>:</w:t>
      </w:r>
      <w:r w:rsidR="006308B2" w:rsidRPr="006308B2">
        <w:rPr>
          <w:b/>
          <w:bCs/>
        </w:rPr>
        <w:t xml:space="preserve"> James Lindquist</w:t>
      </w:r>
    </w:p>
    <w:p w14:paraId="508D432A" w14:textId="32CDD2AF" w:rsidR="002E3FC3" w:rsidRPr="006308B2" w:rsidRDefault="002E3FC3" w:rsidP="002E3FC3">
      <w:pPr>
        <w:tabs>
          <w:tab w:val="left" w:pos="6780"/>
        </w:tabs>
        <w:spacing w:after="0" w:line="240" w:lineRule="auto"/>
      </w:pPr>
      <w:r w:rsidRPr="006308B2">
        <w:rPr>
          <w:b/>
          <w:bCs/>
        </w:rPr>
        <w:t>Treasurer’s Report (Attached):</w:t>
      </w:r>
      <w:r w:rsidR="006308B2">
        <w:rPr>
          <w:b/>
          <w:bCs/>
        </w:rPr>
        <w:t xml:space="preserve"> </w:t>
      </w:r>
      <w:r w:rsidR="006308B2">
        <w:t>Mikhayla Bliss detailed income and expenses as expressed on the financial statements provided to the board (see attached). ACDC Main Checking showed a balance of $</w:t>
      </w:r>
      <w:r w:rsidR="00D524E1">
        <w:t xml:space="preserve">76,522.91. The ACDC Special Account showed a balance of $10,393.17. Balances for the CD’s are as follows: </w:t>
      </w:r>
      <w:proofErr w:type="spellStart"/>
      <w:r w:rsidR="00D524E1">
        <w:t>Dacotah</w:t>
      </w:r>
      <w:proofErr w:type="spellEnd"/>
      <w:r w:rsidR="00D524E1">
        <w:t xml:space="preserve"> Bank CD $6,261; Dakota Western Bank CD$3,953.22; and Gate City Bank CD $7,834.13. </w:t>
      </w:r>
    </w:p>
    <w:p w14:paraId="474532B9" w14:textId="73FF6B98" w:rsidR="002E3FC3" w:rsidRDefault="002E3FC3" w:rsidP="002E3FC3">
      <w:pPr>
        <w:tabs>
          <w:tab w:val="left" w:pos="720"/>
          <w:tab w:val="left" w:pos="4320"/>
        </w:tabs>
        <w:spacing w:line="240" w:lineRule="auto"/>
        <w:rPr>
          <w:b/>
          <w:bCs/>
        </w:rPr>
      </w:pPr>
      <w:r w:rsidRPr="006308B2">
        <w:rPr>
          <w:b/>
          <w:bCs/>
        </w:rPr>
        <w:tab/>
        <w:t xml:space="preserve">Motion to </w:t>
      </w:r>
      <w:r w:rsidR="005035EA" w:rsidRPr="006308B2">
        <w:rPr>
          <w:b/>
          <w:bCs/>
        </w:rPr>
        <w:t>Approve</w:t>
      </w:r>
      <w:r w:rsidRPr="006308B2">
        <w:rPr>
          <w:b/>
          <w:bCs/>
        </w:rPr>
        <w:t>:</w:t>
      </w:r>
      <w:r w:rsidR="006308B2" w:rsidRPr="006308B2">
        <w:rPr>
          <w:b/>
          <w:bCs/>
        </w:rPr>
        <w:t xml:space="preserve"> Dorothy Becker</w:t>
      </w:r>
      <w:r w:rsidRPr="006308B2">
        <w:rPr>
          <w:b/>
          <w:bCs/>
        </w:rPr>
        <w:tab/>
        <w:t>2</w:t>
      </w:r>
      <w:r w:rsidRPr="006308B2">
        <w:rPr>
          <w:b/>
          <w:bCs/>
          <w:vertAlign w:val="superscript"/>
        </w:rPr>
        <w:t>nd</w:t>
      </w:r>
      <w:r w:rsidRPr="006308B2">
        <w:rPr>
          <w:b/>
          <w:bCs/>
        </w:rPr>
        <w:t>:</w:t>
      </w:r>
      <w:r w:rsidR="006308B2" w:rsidRPr="006308B2">
        <w:rPr>
          <w:b/>
          <w:bCs/>
        </w:rPr>
        <w:t xml:space="preserve"> Alex Thompson </w:t>
      </w:r>
      <w:r w:rsidRPr="006308B2">
        <w:rPr>
          <w:b/>
          <w:bCs/>
        </w:rPr>
        <w:t xml:space="preserve"> </w:t>
      </w:r>
    </w:p>
    <w:p w14:paraId="7E316726" w14:textId="7515838C" w:rsidR="00F434D2" w:rsidRDefault="00D06B8F" w:rsidP="00FD6F1B">
      <w:pPr>
        <w:tabs>
          <w:tab w:val="left" w:pos="0"/>
          <w:tab w:val="left" w:pos="4320"/>
        </w:tabs>
        <w:spacing w:after="0" w:line="240" w:lineRule="auto"/>
        <w:rPr>
          <w:b/>
          <w:bCs/>
        </w:rPr>
      </w:pPr>
      <w:bookmarkStart w:id="0" w:name="_Hlk85536901"/>
      <w:r>
        <w:rPr>
          <w:b/>
          <w:bCs/>
        </w:rPr>
        <w:t xml:space="preserve">Executive Director, Jasmin Fosheim, was unable to attend the meeting due to surgery. She provided a written report regarding the following agenda items. See attached. </w:t>
      </w:r>
    </w:p>
    <w:p w14:paraId="55649A27" w14:textId="0F7AB398" w:rsidR="00D06B8F" w:rsidRDefault="00D06B8F" w:rsidP="00FD6F1B">
      <w:pPr>
        <w:tabs>
          <w:tab w:val="left" w:pos="0"/>
          <w:tab w:val="left" w:pos="4320"/>
        </w:tabs>
        <w:spacing w:after="0" w:line="240" w:lineRule="auto"/>
        <w:rPr>
          <w:b/>
          <w:bCs/>
        </w:rPr>
      </w:pPr>
    </w:p>
    <w:p w14:paraId="7148977F" w14:textId="35C57C33" w:rsidR="00D06B8F" w:rsidRPr="006C6C06" w:rsidRDefault="00D06B8F" w:rsidP="00FD6F1B">
      <w:pPr>
        <w:tabs>
          <w:tab w:val="left" w:pos="0"/>
          <w:tab w:val="left" w:pos="4320"/>
        </w:tabs>
        <w:spacing w:after="0" w:line="240" w:lineRule="auto"/>
        <w:rPr>
          <w:b/>
          <w:bCs/>
        </w:rPr>
      </w:pPr>
      <w:r>
        <w:rPr>
          <w:b/>
          <w:bCs/>
        </w:rPr>
        <w:t>New Business</w:t>
      </w:r>
    </w:p>
    <w:p w14:paraId="0848943E" w14:textId="773D0CAD" w:rsidR="003C63B4" w:rsidRPr="006D502A" w:rsidRDefault="003C63B4" w:rsidP="000F5C06">
      <w:pPr>
        <w:tabs>
          <w:tab w:val="left" w:pos="720"/>
          <w:tab w:val="left" w:pos="1080"/>
        </w:tabs>
        <w:spacing w:after="0" w:line="240" w:lineRule="auto"/>
      </w:pPr>
      <w:r>
        <w:tab/>
      </w:r>
      <w:r w:rsidRPr="006308B2">
        <w:rPr>
          <w:b/>
          <w:bCs/>
        </w:rPr>
        <w:t>RLND Sponsorship:</w:t>
      </w:r>
      <w:r w:rsidR="00D524E1">
        <w:rPr>
          <w:b/>
          <w:bCs/>
        </w:rPr>
        <w:t xml:space="preserve"> </w:t>
      </w:r>
      <w:r w:rsidR="006D502A">
        <w:t xml:space="preserve">The board decided to table this discussion for a later date. </w:t>
      </w:r>
    </w:p>
    <w:p w14:paraId="3A503922" w14:textId="743A80C6" w:rsidR="000F5C06" w:rsidRDefault="003C4038" w:rsidP="00EB3F4C">
      <w:pPr>
        <w:tabs>
          <w:tab w:val="left" w:pos="720"/>
          <w:tab w:val="left" w:pos="1080"/>
        </w:tabs>
        <w:spacing w:after="0" w:line="240" w:lineRule="auto"/>
        <w:rPr>
          <w:b/>
          <w:bCs/>
        </w:rPr>
      </w:pPr>
      <w:r w:rsidRPr="006308B2">
        <w:rPr>
          <w:b/>
          <w:bCs/>
        </w:rPr>
        <w:tab/>
        <w:t>EDND Fall Conference:</w:t>
      </w:r>
      <w:r w:rsidR="00D524E1">
        <w:rPr>
          <w:b/>
          <w:bCs/>
        </w:rPr>
        <w:t xml:space="preserve"> </w:t>
      </w:r>
      <w:r w:rsidR="00D619DC">
        <w:rPr>
          <w:b/>
          <w:bCs/>
        </w:rPr>
        <w:t xml:space="preserve">James Lindquist made a motion </w:t>
      </w:r>
      <w:r w:rsidR="006C6C06">
        <w:rPr>
          <w:b/>
          <w:bCs/>
        </w:rPr>
        <w:t>for</w:t>
      </w:r>
      <w:r w:rsidR="00D619DC">
        <w:rPr>
          <w:b/>
          <w:bCs/>
        </w:rPr>
        <w:t xml:space="preserve"> ACDC to cover </w:t>
      </w:r>
      <w:r w:rsidR="006C6C06">
        <w:rPr>
          <w:b/>
          <w:bCs/>
        </w:rPr>
        <w:t xml:space="preserve">Jasmin </w:t>
      </w:r>
      <w:proofErr w:type="spellStart"/>
      <w:r w:rsidR="006C6C06">
        <w:rPr>
          <w:b/>
          <w:bCs/>
        </w:rPr>
        <w:t>Fosheim’s</w:t>
      </w:r>
      <w:proofErr w:type="spellEnd"/>
      <w:r w:rsidR="006C6C06">
        <w:rPr>
          <w:b/>
          <w:bCs/>
        </w:rPr>
        <w:t xml:space="preserve"> costs for</w:t>
      </w:r>
      <w:r w:rsidR="00D619DC">
        <w:rPr>
          <w:b/>
          <w:bCs/>
        </w:rPr>
        <w:t xml:space="preserve"> the Economic Development Association of ND conference. Alex Thompson 2</w:t>
      </w:r>
      <w:r w:rsidR="00D619DC" w:rsidRPr="00D619DC">
        <w:rPr>
          <w:b/>
          <w:bCs/>
          <w:vertAlign w:val="superscript"/>
        </w:rPr>
        <w:t>nd</w:t>
      </w:r>
      <w:r w:rsidR="00D619DC">
        <w:rPr>
          <w:b/>
          <w:bCs/>
        </w:rPr>
        <w:t xml:space="preserve">. Motion carried. </w:t>
      </w:r>
    </w:p>
    <w:p w14:paraId="036B1A61" w14:textId="77777777" w:rsidR="00D06B8F" w:rsidRPr="00EB3F4C" w:rsidRDefault="00D06B8F" w:rsidP="00EB3F4C">
      <w:pPr>
        <w:tabs>
          <w:tab w:val="left" w:pos="720"/>
          <w:tab w:val="left" w:pos="1080"/>
        </w:tabs>
        <w:spacing w:after="0" w:line="240" w:lineRule="auto"/>
        <w:rPr>
          <w:b/>
          <w:bCs/>
        </w:rPr>
      </w:pPr>
    </w:p>
    <w:p w14:paraId="2ED3976C" w14:textId="77777777" w:rsidR="00B91F15" w:rsidRPr="002E3FC3" w:rsidRDefault="00B91F15" w:rsidP="00B91F15">
      <w:pPr>
        <w:tabs>
          <w:tab w:val="left" w:pos="6780"/>
        </w:tabs>
        <w:spacing w:after="0" w:line="240" w:lineRule="auto"/>
        <w:rPr>
          <w:b/>
          <w:bCs/>
        </w:rPr>
      </w:pPr>
      <w:r w:rsidRPr="002E3FC3">
        <w:rPr>
          <w:b/>
          <w:bCs/>
        </w:rPr>
        <w:t>Old Business:</w:t>
      </w:r>
    </w:p>
    <w:p w14:paraId="681EF789" w14:textId="0D289FDD" w:rsidR="00FD6F1B" w:rsidRPr="00D619DC" w:rsidRDefault="00D619DC" w:rsidP="00D619DC">
      <w:pPr>
        <w:tabs>
          <w:tab w:val="left" w:pos="0"/>
          <w:tab w:val="left" w:pos="720"/>
        </w:tabs>
        <w:spacing w:after="0" w:line="240" w:lineRule="auto"/>
      </w:pPr>
      <w:r>
        <w:rPr>
          <w:b/>
          <w:bCs/>
        </w:rPr>
        <w:tab/>
      </w:r>
      <w:r w:rsidR="00FD6F1B" w:rsidRPr="006308B2">
        <w:rPr>
          <w:b/>
          <w:bCs/>
        </w:rPr>
        <w:t xml:space="preserve">Business Update: </w:t>
      </w:r>
    </w:p>
    <w:p w14:paraId="11A32C2A" w14:textId="6A898FBD" w:rsidR="00FD6F1B" w:rsidRPr="00D619DC" w:rsidRDefault="00D619DC" w:rsidP="00D619DC">
      <w:pPr>
        <w:tabs>
          <w:tab w:val="left" w:pos="0"/>
          <w:tab w:val="left" w:pos="720"/>
        </w:tabs>
        <w:spacing w:after="0" w:line="240" w:lineRule="auto"/>
      </w:pPr>
      <w:r>
        <w:rPr>
          <w:b/>
          <w:bCs/>
        </w:rPr>
        <w:tab/>
      </w:r>
      <w:r w:rsidR="00FD6F1B" w:rsidRPr="006308B2">
        <w:rPr>
          <w:b/>
          <w:bCs/>
        </w:rPr>
        <w:t>Executive Director Transition:</w:t>
      </w:r>
      <w:r>
        <w:rPr>
          <w:b/>
          <w:bCs/>
        </w:rPr>
        <w:t xml:space="preserve"> </w:t>
      </w:r>
    </w:p>
    <w:p w14:paraId="0CE4AC02" w14:textId="3A5C372D" w:rsidR="00FD6F1B" w:rsidRPr="00D619DC" w:rsidRDefault="00FD6F1B" w:rsidP="00FD6F1B">
      <w:pPr>
        <w:tabs>
          <w:tab w:val="left" w:pos="720"/>
          <w:tab w:val="left" w:pos="1080"/>
        </w:tabs>
        <w:spacing w:after="0" w:line="240" w:lineRule="auto"/>
      </w:pPr>
      <w:r w:rsidRPr="006308B2">
        <w:rPr>
          <w:b/>
          <w:bCs/>
        </w:rPr>
        <w:tab/>
        <w:t>Comprehensive Plan:</w:t>
      </w:r>
      <w:r w:rsidR="00D619DC">
        <w:rPr>
          <w:b/>
          <w:bCs/>
        </w:rPr>
        <w:t xml:space="preserve"> </w:t>
      </w:r>
    </w:p>
    <w:p w14:paraId="76E6BCC4" w14:textId="7B48D93F" w:rsidR="00FD6F1B" w:rsidRPr="00D619DC" w:rsidRDefault="00FD6F1B" w:rsidP="00FD6F1B">
      <w:pPr>
        <w:tabs>
          <w:tab w:val="left" w:pos="720"/>
          <w:tab w:val="left" w:pos="1080"/>
        </w:tabs>
        <w:spacing w:after="0" w:line="240" w:lineRule="auto"/>
      </w:pPr>
      <w:r w:rsidRPr="006308B2">
        <w:rPr>
          <w:b/>
          <w:bCs/>
        </w:rPr>
        <w:tab/>
        <w:t>EDA Placemaking Grant Submitted: Mirror Lake Park</w:t>
      </w:r>
      <w:r w:rsidR="00D619DC">
        <w:rPr>
          <w:b/>
          <w:bCs/>
        </w:rPr>
        <w:t xml:space="preserve">: </w:t>
      </w:r>
    </w:p>
    <w:p w14:paraId="66621850" w14:textId="4AD57DD3" w:rsidR="00886A49" w:rsidRPr="00D619DC" w:rsidRDefault="00886A49" w:rsidP="00886A49">
      <w:pPr>
        <w:tabs>
          <w:tab w:val="left" w:pos="0"/>
          <w:tab w:val="left" w:pos="4320"/>
        </w:tabs>
        <w:spacing w:after="0" w:line="240" w:lineRule="auto"/>
        <w:ind w:left="720"/>
      </w:pPr>
      <w:r w:rsidRPr="006308B2">
        <w:rPr>
          <w:b/>
          <w:bCs/>
        </w:rPr>
        <w:t>RWIP Update: Children’s Way</w:t>
      </w:r>
      <w:r w:rsidR="00D619DC">
        <w:rPr>
          <w:b/>
          <w:bCs/>
        </w:rPr>
        <w:t xml:space="preserve">: </w:t>
      </w:r>
    </w:p>
    <w:p w14:paraId="4D1461E6" w14:textId="4A82EC32" w:rsidR="00407970" w:rsidRPr="00EB3F4C" w:rsidRDefault="00EB3F4C" w:rsidP="00EB3F4C">
      <w:pPr>
        <w:tabs>
          <w:tab w:val="left" w:pos="0"/>
          <w:tab w:val="left" w:pos="720"/>
          <w:tab w:val="left" w:pos="4320"/>
        </w:tabs>
        <w:spacing w:after="0" w:line="240" w:lineRule="auto"/>
      </w:pPr>
      <w:r>
        <w:rPr>
          <w:b/>
          <w:bCs/>
        </w:rPr>
        <w:tab/>
      </w:r>
      <w:r w:rsidR="00FD6F1B" w:rsidRPr="006308B2">
        <w:rPr>
          <w:b/>
          <w:bCs/>
        </w:rPr>
        <w:t>USDA RBDG: Commercial Bee Supply</w:t>
      </w:r>
      <w:r w:rsidR="00D619DC">
        <w:rPr>
          <w:b/>
          <w:bCs/>
        </w:rPr>
        <w:t>:</w:t>
      </w:r>
      <w:r w:rsidR="00D619DC">
        <w:t xml:space="preserve"> </w:t>
      </w:r>
      <w:bookmarkEnd w:id="0"/>
    </w:p>
    <w:p w14:paraId="0F94F13B" w14:textId="068F9359" w:rsidR="002E3FC3" w:rsidRPr="002E3FC3" w:rsidRDefault="002E3FC3" w:rsidP="002E3FC3">
      <w:pPr>
        <w:tabs>
          <w:tab w:val="left" w:pos="6780"/>
        </w:tabs>
        <w:spacing w:after="0" w:line="240" w:lineRule="auto"/>
        <w:rPr>
          <w:b/>
          <w:bCs/>
        </w:rPr>
      </w:pPr>
      <w:r w:rsidRPr="002E3FC3">
        <w:rPr>
          <w:b/>
          <w:bCs/>
        </w:rPr>
        <w:t>Sites:</w:t>
      </w:r>
    </w:p>
    <w:p w14:paraId="4EC1D00E" w14:textId="41481ED5" w:rsidR="00B91F15" w:rsidRPr="00D619DC" w:rsidRDefault="00B91F15" w:rsidP="00D619DC">
      <w:pPr>
        <w:pStyle w:val="ListParagraph"/>
        <w:numPr>
          <w:ilvl w:val="0"/>
          <w:numId w:val="1"/>
        </w:numPr>
        <w:tabs>
          <w:tab w:val="left" w:pos="6780"/>
        </w:tabs>
        <w:spacing w:line="240" w:lineRule="auto"/>
      </w:pPr>
      <w:r w:rsidRPr="006308B2">
        <w:rPr>
          <w:b/>
          <w:bCs/>
        </w:rPr>
        <w:t xml:space="preserve">The Rural Collective: </w:t>
      </w:r>
    </w:p>
    <w:p w14:paraId="121314D0" w14:textId="765C52FB" w:rsidR="005010B5" w:rsidRPr="006308B2" w:rsidRDefault="002E3FC3" w:rsidP="00E04B2F">
      <w:pPr>
        <w:pStyle w:val="ListParagraph"/>
        <w:numPr>
          <w:ilvl w:val="0"/>
          <w:numId w:val="1"/>
        </w:numPr>
        <w:tabs>
          <w:tab w:val="left" w:pos="6780"/>
        </w:tabs>
        <w:spacing w:line="240" w:lineRule="auto"/>
        <w:rPr>
          <w:b/>
          <w:bCs/>
        </w:rPr>
      </w:pPr>
      <w:r w:rsidRPr="006308B2">
        <w:rPr>
          <w:b/>
          <w:bCs/>
        </w:rPr>
        <w:t>Bowling Alley</w:t>
      </w:r>
      <w:r w:rsidR="00CE52A7" w:rsidRPr="006308B2">
        <w:rPr>
          <w:b/>
          <w:bCs/>
        </w:rPr>
        <w:softHyphen/>
      </w:r>
      <w:r w:rsidR="00CE52A7" w:rsidRPr="006308B2">
        <w:rPr>
          <w:b/>
          <w:bCs/>
        </w:rPr>
        <w:softHyphen/>
        <w:t>:</w:t>
      </w:r>
    </w:p>
    <w:p w14:paraId="12762077" w14:textId="4A15F63C" w:rsidR="00886A49" w:rsidRPr="006308B2" w:rsidRDefault="00F434D2" w:rsidP="00886A49">
      <w:pPr>
        <w:pStyle w:val="ListParagraph"/>
        <w:numPr>
          <w:ilvl w:val="1"/>
          <w:numId w:val="1"/>
        </w:numPr>
        <w:tabs>
          <w:tab w:val="left" w:pos="6780"/>
        </w:tabs>
        <w:spacing w:line="240" w:lineRule="auto"/>
        <w:rPr>
          <w:b/>
          <w:bCs/>
        </w:rPr>
      </w:pPr>
      <w:r w:rsidRPr="006308B2">
        <w:rPr>
          <w:b/>
          <w:bCs/>
        </w:rPr>
        <w:t>Gutters Quotes:</w:t>
      </w:r>
      <w:r w:rsidR="00D619DC">
        <w:rPr>
          <w:b/>
          <w:bCs/>
        </w:rPr>
        <w:t xml:space="preserve"> </w:t>
      </w:r>
      <w:r w:rsidR="006C6C06">
        <w:t>Mikhayla</w:t>
      </w:r>
      <w:r w:rsidR="00D619DC">
        <w:t xml:space="preserve"> Bliss shared two quotes that were submitted for The Gutter.</w:t>
      </w:r>
      <w:r w:rsidR="006D502A">
        <w:t xml:space="preserve"> </w:t>
      </w:r>
      <w:r w:rsidR="00FF7D75">
        <w:rPr>
          <w:b/>
          <w:bCs/>
        </w:rPr>
        <w:t xml:space="preserve">Trevor Wolf made a motion to approve the Hausauer </w:t>
      </w:r>
      <w:r w:rsidR="00EB3F4C">
        <w:rPr>
          <w:b/>
          <w:bCs/>
        </w:rPr>
        <w:t xml:space="preserve">bid up to the </w:t>
      </w:r>
      <w:r w:rsidR="00FF7D75">
        <w:rPr>
          <w:b/>
          <w:bCs/>
        </w:rPr>
        <w:t>quote</w:t>
      </w:r>
      <w:r w:rsidR="00EB3F4C">
        <w:rPr>
          <w:b/>
          <w:bCs/>
        </w:rPr>
        <w:t>d amount for</w:t>
      </w:r>
      <w:r w:rsidR="00FF7D75">
        <w:rPr>
          <w:b/>
          <w:bCs/>
        </w:rPr>
        <w:t xml:space="preserve"> </w:t>
      </w:r>
      <w:r w:rsidR="00FF7D75">
        <w:rPr>
          <w:b/>
          <w:bCs/>
        </w:rPr>
        <w:lastRenderedPageBreak/>
        <w:t>$1,463</w:t>
      </w:r>
      <w:r w:rsidR="00EB3F4C">
        <w:rPr>
          <w:b/>
          <w:bCs/>
        </w:rPr>
        <w:t xml:space="preserve"> (as of July 22</w:t>
      </w:r>
      <w:r w:rsidR="00EB3F4C" w:rsidRPr="00EB3F4C">
        <w:rPr>
          <w:b/>
          <w:bCs/>
          <w:vertAlign w:val="superscript"/>
        </w:rPr>
        <w:t>nd</w:t>
      </w:r>
      <w:r w:rsidR="00EB3F4C">
        <w:rPr>
          <w:b/>
          <w:bCs/>
        </w:rPr>
        <w:t>)</w:t>
      </w:r>
      <w:r w:rsidR="00FF7D75">
        <w:rPr>
          <w:b/>
          <w:bCs/>
        </w:rPr>
        <w:t xml:space="preserve"> to install a gutter system on The Gutter building. Alex Thompson 2</w:t>
      </w:r>
      <w:r w:rsidR="00FF7D75" w:rsidRPr="00FF7D75">
        <w:rPr>
          <w:b/>
          <w:bCs/>
          <w:vertAlign w:val="superscript"/>
        </w:rPr>
        <w:t>nd</w:t>
      </w:r>
      <w:r w:rsidR="00FF7D75">
        <w:rPr>
          <w:b/>
          <w:bCs/>
        </w:rPr>
        <w:t xml:space="preserve">. Motion carried. </w:t>
      </w:r>
    </w:p>
    <w:p w14:paraId="637071F3" w14:textId="6B47231A" w:rsidR="006D502A" w:rsidRPr="006D502A" w:rsidRDefault="003D7B47" w:rsidP="006D502A">
      <w:pPr>
        <w:pStyle w:val="ListParagraph"/>
        <w:numPr>
          <w:ilvl w:val="0"/>
          <w:numId w:val="1"/>
        </w:numPr>
        <w:tabs>
          <w:tab w:val="left" w:pos="6780"/>
        </w:tabs>
        <w:spacing w:line="240" w:lineRule="auto"/>
        <w:rPr>
          <w:b/>
          <w:bCs/>
        </w:rPr>
      </w:pPr>
      <w:r w:rsidRPr="006308B2">
        <w:rPr>
          <w:b/>
          <w:bCs/>
        </w:rPr>
        <w:t>Hotel:</w:t>
      </w:r>
      <w:r w:rsidR="00886A49" w:rsidRPr="006308B2">
        <w:rPr>
          <w:b/>
          <w:bCs/>
        </w:rPr>
        <w:softHyphen/>
      </w:r>
      <w:r w:rsidR="00886A49" w:rsidRPr="006308B2">
        <w:rPr>
          <w:b/>
          <w:bCs/>
        </w:rPr>
        <w:softHyphen/>
      </w:r>
    </w:p>
    <w:p w14:paraId="3134E8B1" w14:textId="320FEC4D" w:rsidR="002E3FC3" w:rsidRPr="003452B2" w:rsidRDefault="002E3FC3" w:rsidP="002E3FC3">
      <w:pPr>
        <w:tabs>
          <w:tab w:val="left" w:pos="0"/>
          <w:tab w:val="left" w:pos="4320"/>
        </w:tabs>
        <w:spacing w:line="240" w:lineRule="auto"/>
        <w:rPr>
          <w:b/>
          <w:bCs/>
        </w:rPr>
      </w:pPr>
      <w:r w:rsidRPr="003452B2">
        <w:rPr>
          <w:b/>
          <w:bCs/>
        </w:rPr>
        <w:t>Motion to Adjourn:</w:t>
      </w:r>
      <w:r w:rsidR="008805E4">
        <w:rPr>
          <w:b/>
          <w:bCs/>
        </w:rPr>
        <w:t xml:space="preserve"> Trevor Wolff</w:t>
      </w:r>
      <w:r w:rsidRPr="003452B2">
        <w:rPr>
          <w:b/>
          <w:bCs/>
        </w:rPr>
        <w:tab/>
        <w:t>2</w:t>
      </w:r>
      <w:r w:rsidRPr="003452B2">
        <w:rPr>
          <w:b/>
          <w:bCs/>
          <w:vertAlign w:val="superscript"/>
        </w:rPr>
        <w:t>nd</w:t>
      </w:r>
      <w:r w:rsidRPr="003452B2">
        <w:rPr>
          <w:b/>
          <w:bCs/>
        </w:rPr>
        <w:t xml:space="preserve">: </w:t>
      </w:r>
      <w:r w:rsidR="008805E4">
        <w:rPr>
          <w:b/>
          <w:bCs/>
        </w:rPr>
        <w:t xml:space="preserve">Alex Thompson </w:t>
      </w:r>
    </w:p>
    <w:p w14:paraId="24C3053A" w14:textId="77777777" w:rsidR="00D06B8F" w:rsidRDefault="00D06B8F" w:rsidP="006C6C06">
      <w:pPr>
        <w:tabs>
          <w:tab w:val="left" w:pos="0"/>
          <w:tab w:val="left" w:pos="4320"/>
        </w:tabs>
        <w:spacing w:after="0" w:line="240" w:lineRule="auto"/>
        <w:rPr>
          <w:b/>
          <w:bCs/>
        </w:rPr>
      </w:pPr>
    </w:p>
    <w:p w14:paraId="0CFDBC4D" w14:textId="3EDFA4D3" w:rsidR="006C6C06" w:rsidRDefault="006C6C06" w:rsidP="006C6C06">
      <w:pPr>
        <w:tabs>
          <w:tab w:val="left" w:pos="0"/>
          <w:tab w:val="left" w:pos="4320"/>
        </w:tabs>
        <w:spacing w:after="0" w:line="240" w:lineRule="auto"/>
        <w:rPr>
          <w:b/>
          <w:bCs/>
        </w:rPr>
      </w:pPr>
      <w:r>
        <w:rPr>
          <w:b/>
          <w:bCs/>
        </w:rPr>
        <w:t xml:space="preserve">Jasmin </w:t>
      </w:r>
      <w:proofErr w:type="spellStart"/>
      <w:r>
        <w:rPr>
          <w:b/>
          <w:bCs/>
        </w:rPr>
        <w:t>Fosheim’s</w:t>
      </w:r>
      <w:proofErr w:type="spellEnd"/>
      <w:r>
        <w:rPr>
          <w:b/>
          <w:bCs/>
        </w:rPr>
        <w:t xml:space="preserve"> Written Report: </w:t>
      </w:r>
    </w:p>
    <w:p w14:paraId="05080FA3" w14:textId="77777777" w:rsidR="006C6C06" w:rsidRPr="006C6C06" w:rsidRDefault="006C6C06" w:rsidP="006C6C06">
      <w:pPr>
        <w:tabs>
          <w:tab w:val="left" w:pos="0"/>
          <w:tab w:val="left" w:pos="4320"/>
        </w:tabs>
        <w:spacing w:after="0" w:line="240" w:lineRule="auto"/>
        <w:rPr>
          <w:b/>
          <w:bCs/>
        </w:rPr>
      </w:pPr>
    </w:p>
    <w:p w14:paraId="0161D2E1" w14:textId="6F899A9F" w:rsidR="006C6C06" w:rsidRDefault="006C6C06" w:rsidP="006C6C06">
      <w:pPr>
        <w:tabs>
          <w:tab w:val="left" w:pos="0"/>
          <w:tab w:val="left" w:pos="4320"/>
        </w:tabs>
        <w:spacing w:after="0" w:line="240" w:lineRule="auto"/>
      </w:pPr>
      <w:r w:rsidRPr="00A02262">
        <w:rPr>
          <w:b/>
          <w:bCs/>
        </w:rPr>
        <w:t>New Business</w:t>
      </w:r>
    </w:p>
    <w:p w14:paraId="20E3ABC6" w14:textId="77777777" w:rsidR="006C6C06" w:rsidRDefault="006C6C06" w:rsidP="006C6C06">
      <w:pPr>
        <w:tabs>
          <w:tab w:val="left" w:pos="720"/>
          <w:tab w:val="left" w:pos="1080"/>
        </w:tabs>
        <w:spacing w:after="0" w:line="240" w:lineRule="auto"/>
      </w:pPr>
      <w:r>
        <w:tab/>
      </w:r>
      <w:r w:rsidRPr="006C6C06">
        <w:rPr>
          <w:b/>
          <w:bCs/>
        </w:rPr>
        <w:t>RLND Sponsorship:</w:t>
      </w:r>
      <w:r>
        <w:t xml:space="preserve"> Rural Leadership North Dakota is coming to Dickinson with their 9</w:t>
      </w:r>
      <w:r w:rsidRPr="00E66CEF">
        <w:rPr>
          <w:vertAlign w:val="superscript"/>
        </w:rPr>
        <w:t>th</w:t>
      </w:r>
      <w:r>
        <w:t xml:space="preserve"> cohort of leaders. I’m a part of the class. We’ll be learning about SW ND and the intersection of community development, agriculture, and natural resources/energy. As part of the seminar planning committee, I am asked to seek sponsorships to help with the cost of the seminar. I’m wondering if ACDC will sponsor a portion of the seminar. In the past, when Brooke Kessel was part of the 8</w:t>
      </w:r>
      <w:r w:rsidRPr="00E66CEF">
        <w:rPr>
          <w:vertAlign w:val="superscript"/>
        </w:rPr>
        <w:t>th</w:t>
      </w:r>
      <w:r>
        <w:t xml:space="preserve"> cohort, we sponsored $1000. We have the funding to sponsor in any amount, though it isn’t in the budget for the year. </w:t>
      </w:r>
    </w:p>
    <w:p w14:paraId="5941A0F3" w14:textId="77777777" w:rsidR="006C6C06" w:rsidRDefault="006C6C06" w:rsidP="006C6C06">
      <w:pPr>
        <w:tabs>
          <w:tab w:val="left" w:pos="720"/>
          <w:tab w:val="left" w:pos="1080"/>
        </w:tabs>
        <w:spacing w:after="0" w:line="240" w:lineRule="auto"/>
      </w:pPr>
      <w:r>
        <w:tab/>
      </w:r>
      <w:r w:rsidRPr="006C6C06">
        <w:rPr>
          <w:b/>
          <w:bCs/>
        </w:rPr>
        <w:t>EDND Fall Conference:</w:t>
      </w:r>
      <w:r>
        <w:t xml:space="preserve"> Next week I will be presented the Emerging Professional Award at the Economic Development Association of ND fall conference in Bismarck. Because of the timing of meetings, I had to register and book a hotel prior to approval. I’m looking for approval for ACDC to cover the costs of registration, mileage and lodging for the conference. </w:t>
      </w:r>
    </w:p>
    <w:p w14:paraId="45C85D56" w14:textId="77777777" w:rsidR="006C6C06" w:rsidRDefault="006C6C06" w:rsidP="006C6C06">
      <w:pPr>
        <w:tabs>
          <w:tab w:val="left" w:pos="720"/>
          <w:tab w:val="left" w:pos="4320"/>
        </w:tabs>
        <w:spacing w:after="0" w:line="240" w:lineRule="auto"/>
      </w:pPr>
    </w:p>
    <w:p w14:paraId="32B18050" w14:textId="77777777" w:rsidR="006C6C06" w:rsidRPr="002E3FC3" w:rsidRDefault="006C6C06" w:rsidP="006C6C06">
      <w:pPr>
        <w:tabs>
          <w:tab w:val="left" w:pos="6780"/>
        </w:tabs>
        <w:spacing w:after="0" w:line="240" w:lineRule="auto"/>
        <w:rPr>
          <w:b/>
          <w:bCs/>
        </w:rPr>
      </w:pPr>
      <w:r w:rsidRPr="002E3FC3">
        <w:rPr>
          <w:b/>
          <w:bCs/>
        </w:rPr>
        <w:t>Old Business:</w:t>
      </w:r>
    </w:p>
    <w:p w14:paraId="5E944F42" w14:textId="77777777" w:rsidR="006C6C06" w:rsidRDefault="006C6C06" w:rsidP="006C6C06">
      <w:pPr>
        <w:tabs>
          <w:tab w:val="left" w:pos="0"/>
          <w:tab w:val="left" w:pos="720"/>
        </w:tabs>
        <w:spacing w:after="0" w:line="240" w:lineRule="auto"/>
      </w:pPr>
      <w:r>
        <w:tab/>
      </w:r>
      <w:r w:rsidRPr="00C43A86">
        <w:rPr>
          <w:b/>
          <w:bCs/>
        </w:rPr>
        <w:t>Business Update:</w:t>
      </w:r>
      <w:r>
        <w:t xml:space="preserve"> I have very few updates this month regarding business updates. Morical Made continues to progress toward opening. I’ve met several times with the new owners of White’s Storage and connected them with the Small Business Development Center. They plan to develop a show room for their custom tile and flooring work and maintain storage in the remainder of the building.</w:t>
      </w:r>
    </w:p>
    <w:p w14:paraId="7AB17AC7" w14:textId="3715304D" w:rsidR="006C6C06" w:rsidRDefault="006C6C06" w:rsidP="006C6C06">
      <w:pPr>
        <w:tabs>
          <w:tab w:val="left" w:pos="0"/>
          <w:tab w:val="left" w:pos="720"/>
        </w:tabs>
        <w:spacing w:after="0" w:line="240" w:lineRule="auto"/>
      </w:pPr>
      <w:r>
        <w:tab/>
      </w:r>
      <w:r w:rsidRPr="00C43A86">
        <w:rPr>
          <w:b/>
          <w:bCs/>
        </w:rPr>
        <w:t>Executive Director Transition:</w:t>
      </w:r>
      <w:r>
        <w:t xml:space="preserve"> We have received two job applications thus far. </w:t>
      </w:r>
      <w:r w:rsidR="00683737">
        <w:t>The</w:t>
      </w:r>
      <w:r>
        <w:t xml:space="preserve"> office continues to advertise on LinkedIn, Job Service ND, Facebook, Adams County Record, Eido, and through professional associations. </w:t>
      </w:r>
    </w:p>
    <w:p w14:paraId="05C02267" w14:textId="77777777" w:rsidR="006C6C06" w:rsidRDefault="006C6C06" w:rsidP="006C6C06">
      <w:pPr>
        <w:tabs>
          <w:tab w:val="left" w:pos="720"/>
          <w:tab w:val="left" w:pos="1080"/>
        </w:tabs>
        <w:spacing w:after="0" w:line="240" w:lineRule="auto"/>
      </w:pPr>
      <w:r>
        <w:tab/>
      </w:r>
      <w:r w:rsidRPr="00C43A86">
        <w:rPr>
          <w:b/>
          <w:bCs/>
        </w:rPr>
        <w:t>Comprehensive Plan:</w:t>
      </w:r>
      <w:r>
        <w:t xml:space="preserve"> The steering committee met to develop a plan moving forward. A survey has been developed as a first step. Once approved by the steering committee it will be distributed via mail and social media. </w:t>
      </w:r>
    </w:p>
    <w:p w14:paraId="36F47181" w14:textId="77C1A9A4" w:rsidR="006C6C06" w:rsidRDefault="006C6C06" w:rsidP="006C6C06">
      <w:pPr>
        <w:tabs>
          <w:tab w:val="left" w:pos="720"/>
          <w:tab w:val="left" w:pos="1080"/>
        </w:tabs>
        <w:spacing w:after="0" w:line="240" w:lineRule="auto"/>
      </w:pPr>
      <w:r>
        <w:tab/>
      </w:r>
      <w:r w:rsidRPr="00C43A86">
        <w:rPr>
          <w:b/>
          <w:bCs/>
        </w:rPr>
        <w:t>EDA Placemaking Grant Submitted:</w:t>
      </w:r>
      <w:r>
        <w:t xml:space="preserve"> </w:t>
      </w:r>
      <w:r w:rsidRPr="006C6C06">
        <w:rPr>
          <w:b/>
          <w:bCs/>
        </w:rPr>
        <w:t>Mirror Lake Park</w:t>
      </w:r>
      <w:r>
        <w:rPr>
          <w:b/>
          <w:bCs/>
        </w:rPr>
        <w:t xml:space="preserve">: </w:t>
      </w:r>
      <w:r>
        <w:t xml:space="preserve">Should find out in October if awarded. </w:t>
      </w:r>
    </w:p>
    <w:p w14:paraId="5AB34285" w14:textId="77777777" w:rsidR="006C6C06" w:rsidRDefault="006C6C06" w:rsidP="006C6C06">
      <w:pPr>
        <w:tabs>
          <w:tab w:val="left" w:pos="0"/>
          <w:tab w:val="left" w:pos="4320"/>
        </w:tabs>
        <w:spacing w:after="0" w:line="240" w:lineRule="auto"/>
        <w:ind w:left="720"/>
      </w:pPr>
      <w:r w:rsidRPr="00C43A86">
        <w:rPr>
          <w:b/>
          <w:bCs/>
        </w:rPr>
        <w:t>RWIP Update for Children’s Way Daycare:</w:t>
      </w:r>
      <w:r>
        <w:t xml:space="preserve"> Should find out in October if awarded.</w:t>
      </w:r>
    </w:p>
    <w:p w14:paraId="2A0BCE4C" w14:textId="77777777" w:rsidR="006C6C06" w:rsidRDefault="006C6C06" w:rsidP="006C6C06">
      <w:pPr>
        <w:tabs>
          <w:tab w:val="left" w:pos="0"/>
          <w:tab w:val="left" w:pos="720"/>
          <w:tab w:val="left" w:pos="4320"/>
        </w:tabs>
        <w:spacing w:after="0" w:line="240" w:lineRule="auto"/>
      </w:pPr>
      <w:r>
        <w:tab/>
      </w:r>
      <w:r w:rsidRPr="00C43A86">
        <w:rPr>
          <w:b/>
          <w:bCs/>
        </w:rPr>
        <w:t>USDA RBDG Commercial Bee Supply:</w:t>
      </w:r>
      <w:r>
        <w:t xml:space="preserve"> Awarded in full ($400,000). CBS seems to be unsure if they want to move forward with the grant. If they do, it will result in significant lease income for ACDC for at least the next seven years. </w:t>
      </w:r>
    </w:p>
    <w:p w14:paraId="21F5F541" w14:textId="77777777" w:rsidR="006C6C06" w:rsidRDefault="006C6C06" w:rsidP="006C6C06">
      <w:pPr>
        <w:tabs>
          <w:tab w:val="left" w:pos="6780"/>
        </w:tabs>
        <w:spacing w:after="0" w:line="240" w:lineRule="auto"/>
      </w:pPr>
    </w:p>
    <w:p w14:paraId="73CE8891" w14:textId="77777777" w:rsidR="006C6C06" w:rsidRPr="002E3FC3" w:rsidRDefault="006C6C06" w:rsidP="006C6C06">
      <w:pPr>
        <w:tabs>
          <w:tab w:val="left" w:pos="6780"/>
        </w:tabs>
        <w:spacing w:after="0" w:line="240" w:lineRule="auto"/>
        <w:rPr>
          <w:b/>
          <w:bCs/>
        </w:rPr>
      </w:pPr>
      <w:r w:rsidRPr="002E3FC3">
        <w:rPr>
          <w:b/>
          <w:bCs/>
        </w:rPr>
        <w:t>Sites:</w:t>
      </w:r>
    </w:p>
    <w:p w14:paraId="555A073B" w14:textId="27EBFBEF" w:rsidR="006C6C06" w:rsidRDefault="006C6C06" w:rsidP="006C6C06">
      <w:pPr>
        <w:pStyle w:val="ListParagraph"/>
        <w:numPr>
          <w:ilvl w:val="0"/>
          <w:numId w:val="5"/>
        </w:numPr>
        <w:tabs>
          <w:tab w:val="left" w:pos="6780"/>
        </w:tabs>
        <w:spacing w:line="240" w:lineRule="auto"/>
      </w:pPr>
      <w:r w:rsidRPr="00C43A86">
        <w:rPr>
          <w:b/>
          <w:bCs/>
        </w:rPr>
        <w:t>The Rural Collective:</w:t>
      </w:r>
      <w:r>
        <w:t xml:space="preserve"> No updates other than attempting to schedule a replacement for the peeling sign. </w:t>
      </w:r>
    </w:p>
    <w:p w14:paraId="79D43347" w14:textId="77777777" w:rsidR="006C6C06" w:rsidRPr="00C43A86" w:rsidRDefault="006C6C06" w:rsidP="006C6C06">
      <w:pPr>
        <w:pStyle w:val="ListParagraph"/>
        <w:numPr>
          <w:ilvl w:val="0"/>
          <w:numId w:val="5"/>
        </w:numPr>
        <w:tabs>
          <w:tab w:val="left" w:pos="6780"/>
        </w:tabs>
        <w:spacing w:line="240" w:lineRule="auto"/>
        <w:rPr>
          <w:b/>
          <w:bCs/>
        </w:rPr>
      </w:pPr>
      <w:r w:rsidRPr="00C43A86">
        <w:rPr>
          <w:b/>
          <w:bCs/>
        </w:rPr>
        <w:t>Bowling Alley</w:t>
      </w:r>
      <w:r w:rsidRPr="00C43A86">
        <w:rPr>
          <w:b/>
          <w:bCs/>
        </w:rPr>
        <w:softHyphen/>
      </w:r>
      <w:r w:rsidRPr="00C43A86">
        <w:rPr>
          <w:b/>
          <w:bCs/>
        </w:rPr>
        <w:softHyphen/>
        <w:t>:</w:t>
      </w:r>
    </w:p>
    <w:p w14:paraId="5CC02A9F" w14:textId="4138E87B" w:rsidR="006C6C06" w:rsidRDefault="006C6C06" w:rsidP="006C6C06">
      <w:pPr>
        <w:pStyle w:val="ListParagraph"/>
        <w:numPr>
          <w:ilvl w:val="1"/>
          <w:numId w:val="5"/>
        </w:numPr>
        <w:tabs>
          <w:tab w:val="left" w:pos="6780"/>
        </w:tabs>
        <w:spacing w:line="240" w:lineRule="auto"/>
      </w:pPr>
      <w:r w:rsidRPr="00F76346">
        <w:rPr>
          <w:b/>
          <w:bCs/>
        </w:rPr>
        <w:t>Gutter Quotes:</w:t>
      </w:r>
      <w:r>
        <w:t xml:space="preserve"> The board should decide with Matt</w:t>
      </w:r>
      <w:r w:rsidR="006D502A">
        <w:t xml:space="preserve"> Schneider</w:t>
      </w:r>
      <w:r>
        <w:t xml:space="preserve"> how to move forward with this. </w:t>
      </w:r>
    </w:p>
    <w:p w14:paraId="532FEB1B" w14:textId="77777777" w:rsidR="006C6C06" w:rsidRPr="00F76346" w:rsidRDefault="006C6C06" w:rsidP="006C6C06">
      <w:pPr>
        <w:pStyle w:val="ListParagraph"/>
        <w:numPr>
          <w:ilvl w:val="0"/>
          <w:numId w:val="5"/>
        </w:numPr>
        <w:tabs>
          <w:tab w:val="left" w:pos="6780"/>
        </w:tabs>
        <w:spacing w:line="240" w:lineRule="auto"/>
        <w:rPr>
          <w:b/>
          <w:bCs/>
        </w:rPr>
      </w:pPr>
      <w:r w:rsidRPr="00C43A86">
        <w:rPr>
          <w:b/>
          <w:bCs/>
        </w:rPr>
        <w:t>Hotel:</w:t>
      </w:r>
      <w:r w:rsidRPr="00C43A86">
        <w:rPr>
          <w:b/>
          <w:bCs/>
        </w:rPr>
        <w:softHyphen/>
      </w:r>
      <w:r w:rsidRPr="00C43A86">
        <w:rPr>
          <w:b/>
          <w:bCs/>
        </w:rPr>
        <w:softHyphen/>
      </w:r>
      <w:r>
        <w:rPr>
          <w:b/>
          <w:bCs/>
        </w:rPr>
        <w:t xml:space="preserve"> </w:t>
      </w:r>
      <w:r>
        <w:t xml:space="preserve">I continue to be persistent in reaching out to hotel developers but am having a hard time connecting with them at this time. </w:t>
      </w:r>
    </w:p>
    <w:p w14:paraId="61D8DC99" w14:textId="645129DA" w:rsidR="00CE52A7" w:rsidRPr="009C1027" w:rsidRDefault="00CE52A7" w:rsidP="009C1027">
      <w:pPr>
        <w:tabs>
          <w:tab w:val="left" w:pos="0"/>
          <w:tab w:val="left" w:pos="4320"/>
        </w:tabs>
        <w:spacing w:after="0" w:line="240" w:lineRule="auto"/>
        <w:rPr>
          <w:b/>
          <w:bCs/>
        </w:rPr>
      </w:pPr>
    </w:p>
    <w:sectPr w:rsidR="00CE52A7" w:rsidRPr="009C1027" w:rsidSect="00251D3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319D" w14:textId="77777777" w:rsidR="009D5230" w:rsidRDefault="009D5230" w:rsidP="002E3FC3">
      <w:pPr>
        <w:spacing w:after="0" w:line="240" w:lineRule="auto"/>
      </w:pPr>
      <w:r>
        <w:separator/>
      </w:r>
    </w:p>
  </w:endnote>
  <w:endnote w:type="continuationSeparator" w:id="0">
    <w:p w14:paraId="1A626F90" w14:textId="77777777" w:rsidR="009D5230" w:rsidRDefault="009D5230" w:rsidP="002E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E2F4" w14:textId="5CF56985" w:rsidR="002E3FC3" w:rsidRDefault="002E3FC3" w:rsidP="002E3FC3">
    <w:pPr>
      <w:pStyle w:val="Footer"/>
      <w:jc w:val="center"/>
      <w:rPr>
        <w:rFonts w:ascii="Calibri" w:eastAsia="Times New Roman" w:hAnsi="Calibri" w:cs="Calibri"/>
        <w:b/>
        <w:sz w:val="24"/>
        <w:szCs w:val="24"/>
      </w:rPr>
    </w:pPr>
    <w:r w:rsidRPr="00AC240F">
      <w:rPr>
        <w:rFonts w:ascii="Calibri" w:eastAsia="Times New Roman" w:hAnsi="Calibri" w:cs="Calibri"/>
        <w:b/>
        <w:sz w:val="24"/>
        <w:szCs w:val="24"/>
      </w:rPr>
      <w:t>Next ACDC Board Meeting to be held</w:t>
    </w:r>
    <w:r>
      <w:rPr>
        <w:rFonts w:ascii="Calibri" w:eastAsia="Times New Roman" w:hAnsi="Calibri" w:cs="Calibri"/>
        <w:b/>
        <w:sz w:val="24"/>
        <w:szCs w:val="24"/>
      </w:rPr>
      <w:t xml:space="preserve"> </w:t>
    </w:r>
    <w:r w:rsidR="00FD6F1B">
      <w:rPr>
        <w:rFonts w:ascii="Calibri" w:eastAsia="Times New Roman" w:hAnsi="Calibri" w:cs="Calibri"/>
        <w:b/>
        <w:sz w:val="24"/>
        <w:szCs w:val="24"/>
      </w:rPr>
      <w:t>October</w:t>
    </w:r>
    <w:r w:rsidR="00007685">
      <w:rPr>
        <w:rFonts w:ascii="Calibri" w:eastAsia="Times New Roman" w:hAnsi="Calibri" w:cs="Calibri"/>
        <w:b/>
        <w:sz w:val="24"/>
        <w:szCs w:val="24"/>
      </w:rPr>
      <w:t xml:space="preserve"> </w:t>
    </w:r>
    <w:r w:rsidR="00FD6F1B">
      <w:rPr>
        <w:rFonts w:ascii="Calibri" w:eastAsia="Times New Roman" w:hAnsi="Calibri" w:cs="Calibri"/>
        <w:b/>
        <w:sz w:val="24"/>
        <w:szCs w:val="24"/>
      </w:rPr>
      <w:t>19</w:t>
    </w:r>
    <w:r w:rsidR="00FD6F1B" w:rsidRPr="00FD6F1B">
      <w:rPr>
        <w:rFonts w:ascii="Calibri" w:eastAsia="Times New Roman" w:hAnsi="Calibri" w:cs="Calibri"/>
        <w:b/>
        <w:sz w:val="24"/>
        <w:szCs w:val="24"/>
        <w:vertAlign w:val="superscript"/>
      </w:rPr>
      <w:t>th</w:t>
    </w:r>
    <w:r w:rsidR="00024772">
      <w:rPr>
        <w:rFonts w:ascii="Calibri" w:eastAsia="Times New Roman" w:hAnsi="Calibri" w:cs="Calibri"/>
        <w:b/>
        <w:sz w:val="24"/>
        <w:szCs w:val="24"/>
      </w:rPr>
      <w:t xml:space="preserve"> </w:t>
    </w:r>
    <w:r>
      <w:rPr>
        <w:rFonts w:ascii="Calibri" w:eastAsia="Times New Roman" w:hAnsi="Calibri" w:cs="Calibri"/>
        <w:b/>
        <w:sz w:val="24"/>
        <w:szCs w:val="24"/>
      </w:rPr>
      <w:t>at 7pm.</w:t>
    </w:r>
  </w:p>
  <w:p w14:paraId="5C5E229B" w14:textId="57335280" w:rsidR="002E3FC3" w:rsidRDefault="002E3FC3" w:rsidP="002E3FC3">
    <w:pPr>
      <w:pStyle w:val="Footer"/>
      <w:jc w:val="center"/>
    </w:pPr>
    <w: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0181" w14:textId="77777777" w:rsidR="009D5230" w:rsidRDefault="009D5230" w:rsidP="002E3FC3">
      <w:pPr>
        <w:spacing w:after="0" w:line="240" w:lineRule="auto"/>
      </w:pPr>
      <w:r>
        <w:separator/>
      </w:r>
    </w:p>
  </w:footnote>
  <w:footnote w:type="continuationSeparator" w:id="0">
    <w:p w14:paraId="06B2E158" w14:textId="77777777" w:rsidR="009D5230" w:rsidRDefault="009D5230" w:rsidP="002E3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A00"/>
    <w:multiLevelType w:val="hybridMultilevel"/>
    <w:tmpl w:val="EF8674AA"/>
    <w:lvl w:ilvl="0" w:tplc="F0163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C349B"/>
    <w:multiLevelType w:val="hybridMultilevel"/>
    <w:tmpl w:val="555C3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0396D"/>
    <w:multiLevelType w:val="hybridMultilevel"/>
    <w:tmpl w:val="84948D92"/>
    <w:lvl w:ilvl="0" w:tplc="FD0C5A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541042"/>
    <w:multiLevelType w:val="hybridMultilevel"/>
    <w:tmpl w:val="774C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A428B"/>
    <w:multiLevelType w:val="hybridMultilevel"/>
    <w:tmpl w:val="555C34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99933397">
    <w:abstractNumId w:val="1"/>
  </w:num>
  <w:num w:numId="2" w16cid:durableId="17396712">
    <w:abstractNumId w:val="2"/>
  </w:num>
  <w:num w:numId="3" w16cid:durableId="1145706007">
    <w:abstractNumId w:val="0"/>
  </w:num>
  <w:num w:numId="4" w16cid:durableId="1135180288">
    <w:abstractNumId w:val="3"/>
  </w:num>
  <w:num w:numId="5" w16cid:durableId="348919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C3"/>
    <w:rsid w:val="0000252E"/>
    <w:rsid w:val="00007685"/>
    <w:rsid w:val="00013709"/>
    <w:rsid w:val="00024772"/>
    <w:rsid w:val="0004168B"/>
    <w:rsid w:val="00053B57"/>
    <w:rsid w:val="000573D6"/>
    <w:rsid w:val="00061CE9"/>
    <w:rsid w:val="00084A10"/>
    <w:rsid w:val="00084B7F"/>
    <w:rsid w:val="0008685F"/>
    <w:rsid w:val="000A40B5"/>
    <w:rsid w:val="000B0F14"/>
    <w:rsid w:val="000E0F65"/>
    <w:rsid w:val="000F4115"/>
    <w:rsid w:val="000F5C06"/>
    <w:rsid w:val="00104313"/>
    <w:rsid w:val="00116ED8"/>
    <w:rsid w:val="0013031F"/>
    <w:rsid w:val="00130905"/>
    <w:rsid w:val="0014545F"/>
    <w:rsid w:val="001476C9"/>
    <w:rsid w:val="00150A66"/>
    <w:rsid w:val="00153C08"/>
    <w:rsid w:val="0016750F"/>
    <w:rsid w:val="0017342C"/>
    <w:rsid w:val="001775A1"/>
    <w:rsid w:val="0018092F"/>
    <w:rsid w:val="00187E69"/>
    <w:rsid w:val="00192988"/>
    <w:rsid w:val="00197A13"/>
    <w:rsid w:val="001A1E77"/>
    <w:rsid w:val="001B58B2"/>
    <w:rsid w:val="001C2614"/>
    <w:rsid w:val="001C3705"/>
    <w:rsid w:val="001F649A"/>
    <w:rsid w:val="00201CBF"/>
    <w:rsid w:val="0020212D"/>
    <w:rsid w:val="002064E6"/>
    <w:rsid w:val="00223E26"/>
    <w:rsid w:val="00235568"/>
    <w:rsid w:val="002375F5"/>
    <w:rsid w:val="00251D35"/>
    <w:rsid w:val="0026380D"/>
    <w:rsid w:val="002978DE"/>
    <w:rsid w:val="00297F39"/>
    <w:rsid w:val="002B386B"/>
    <w:rsid w:val="002E3FC3"/>
    <w:rsid w:val="002E4F9C"/>
    <w:rsid w:val="002F3364"/>
    <w:rsid w:val="00304429"/>
    <w:rsid w:val="00312774"/>
    <w:rsid w:val="0032500E"/>
    <w:rsid w:val="00326B7C"/>
    <w:rsid w:val="003321F5"/>
    <w:rsid w:val="003452B2"/>
    <w:rsid w:val="00350FAC"/>
    <w:rsid w:val="00355013"/>
    <w:rsid w:val="00355148"/>
    <w:rsid w:val="00362FD7"/>
    <w:rsid w:val="0038032F"/>
    <w:rsid w:val="00381FA1"/>
    <w:rsid w:val="00386B75"/>
    <w:rsid w:val="003A5AE2"/>
    <w:rsid w:val="003C0E74"/>
    <w:rsid w:val="003C20D7"/>
    <w:rsid w:val="003C373C"/>
    <w:rsid w:val="003C4038"/>
    <w:rsid w:val="003C63B4"/>
    <w:rsid w:val="003D482F"/>
    <w:rsid w:val="003D7B47"/>
    <w:rsid w:val="003E2AB0"/>
    <w:rsid w:val="003E520B"/>
    <w:rsid w:val="003F43A8"/>
    <w:rsid w:val="003F5141"/>
    <w:rsid w:val="003F5447"/>
    <w:rsid w:val="004025E5"/>
    <w:rsid w:val="00405D4E"/>
    <w:rsid w:val="00406147"/>
    <w:rsid w:val="00407970"/>
    <w:rsid w:val="0043143B"/>
    <w:rsid w:val="00446384"/>
    <w:rsid w:val="00446478"/>
    <w:rsid w:val="004534EB"/>
    <w:rsid w:val="004628D6"/>
    <w:rsid w:val="004775AC"/>
    <w:rsid w:val="0048290F"/>
    <w:rsid w:val="00483989"/>
    <w:rsid w:val="00485FA8"/>
    <w:rsid w:val="0049629E"/>
    <w:rsid w:val="004B1A0F"/>
    <w:rsid w:val="004B7C2B"/>
    <w:rsid w:val="004D1ACB"/>
    <w:rsid w:val="004D5FB5"/>
    <w:rsid w:val="004E3CC2"/>
    <w:rsid w:val="004E582F"/>
    <w:rsid w:val="004F6AE8"/>
    <w:rsid w:val="005010B5"/>
    <w:rsid w:val="005035EA"/>
    <w:rsid w:val="00506B89"/>
    <w:rsid w:val="00515126"/>
    <w:rsid w:val="00524C3C"/>
    <w:rsid w:val="005344DB"/>
    <w:rsid w:val="005429A4"/>
    <w:rsid w:val="00547EBD"/>
    <w:rsid w:val="00555F05"/>
    <w:rsid w:val="00561E0A"/>
    <w:rsid w:val="00590356"/>
    <w:rsid w:val="005954B9"/>
    <w:rsid w:val="00596FF0"/>
    <w:rsid w:val="005A2BA3"/>
    <w:rsid w:val="005B4B10"/>
    <w:rsid w:val="005B5837"/>
    <w:rsid w:val="005F587D"/>
    <w:rsid w:val="005F730B"/>
    <w:rsid w:val="00604DAB"/>
    <w:rsid w:val="0060679D"/>
    <w:rsid w:val="006109E2"/>
    <w:rsid w:val="006160BA"/>
    <w:rsid w:val="00616184"/>
    <w:rsid w:val="006308B2"/>
    <w:rsid w:val="00654A98"/>
    <w:rsid w:val="00660643"/>
    <w:rsid w:val="00665E30"/>
    <w:rsid w:val="00676E74"/>
    <w:rsid w:val="00683737"/>
    <w:rsid w:val="00686106"/>
    <w:rsid w:val="006A4941"/>
    <w:rsid w:val="006B466B"/>
    <w:rsid w:val="006C6C06"/>
    <w:rsid w:val="006D502A"/>
    <w:rsid w:val="006E05E7"/>
    <w:rsid w:val="00700D67"/>
    <w:rsid w:val="007062E2"/>
    <w:rsid w:val="00707ADC"/>
    <w:rsid w:val="00723F14"/>
    <w:rsid w:val="00742E56"/>
    <w:rsid w:val="007478E3"/>
    <w:rsid w:val="00774601"/>
    <w:rsid w:val="00776700"/>
    <w:rsid w:val="00781349"/>
    <w:rsid w:val="00783F69"/>
    <w:rsid w:val="00785748"/>
    <w:rsid w:val="00792FC0"/>
    <w:rsid w:val="00793234"/>
    <w:rsid w:val="00796616"/>
    <w:rsid w:val="0079775F"/>
    <w:rsid w:val="00797BEA"/>
    <w:rsid w:val="007C2C04"/>
    <w:rsid w:val="007D555A"/>
    <w:rsid w:val="007E7458"/>
    <w:rsid w:val="007F40CE"/>
    <w:rsid w:val="007F4752"/>
    <w:rsid w:val="008066D4"/>
    <w:rsid w:val="00816DB3"/>
    <w:rsid w:val="00820DAD"/>
    <w:rsid w:val="00823373"/>
    <w:rsid w:val="008330FA"/>
    <w:rsid w:val="008805E4"/>
    <w:rsid w:val="00882177"/>
    <w:rsid w:val="00886A49"/>
    <w:rsid w:val="008910BF"/>
    <w:rsid w:val="0089167E"/>
    <w:rsid w:val="008B1768"/>
    <w:rsid w:val="008B4616"/>
    <w:rsid w:val="008C4045"/>
    <w:rsid w:val="008C4A77"/>
    <w:rsid w:val="008D3D31"/>
    <w:rsid w:val="008E385F"/>
    <w:rsid w:val="008E4FEA"/>
    <w:rsid w:val="009017AB"/>
    <w:rsid w:val="00913A56"/>
    <w:rsid w:val="00916E33"/>
    <w:rsid w:val="009240D5"/>
    <w:rsid w:val="00927196"/>
    <w:rsid w:val="00936042"/>
    <w:rsid w:val="0094460A"/>
    <w:rsid w:val="009473FD"/>
    <w:rsid w:val="0095060F"/>
    <w:rsid w:val="009637F3"/>
    <w:rsid w:val="009732C3"/>
    <w:rsid w:val="009774E2"/>
    <w:rsid w:val="00982765"/>
    <w:rsid w:val="009B1696"/>
    <w:rsid w:val="009C1027"/>
    <w:rsid w:val="009D0EA5"/>
    <w:rsid w:val="009D5230"/>
    <w:rsid w:val="009E19FD"/>
    <w:rsid w:val="009E6245"/>
    <w:rsid w:val="009F11F3"/>
    <w:rsid w:val="009F152F"/>
    <w:rsid w:val="009F4D7F"/>
    <w:rsid w:val="00A02262"/>
    <w:rsid w:val="00A10E0A"/>
    <w:rsid w:val="00A12BCE"/>
    <w:rsid w:val="00A16635"/>
    <w:rsid w:val="00A33A1D"/>
    <w:rsid w:val="00A4616D"/>
    <w:rsid w:val="00A52FF1"/>
    <w:rsid w:val="00A66FDD"/>
    <w:rsid w:val="00A7385F"/>
    <w:rsid w:val="00A87EF2"/>
    <w:rsid w:val="00A9088B"/>
    <w:rsid w:val="00A92B8C"/>
    <w:rsid w:val="00AA01F0"/>
    <w:rsid w:val="00AA4657"/>
    <w:rsid w:val="00AB6007"/>
    <w:rsid w:val="00AC346A"/>
    <w:rsid w:val="00AD49B2"/>
    <w:rsid w:val="00AE07E9"/>
    <w:rsid w:val="00AE2CDD"/>
    <w:rsid w:val="00AF2364"/>
    <w:rsid w:val="00AF4DC0"/>
    <w:rsid w:val="00B135F2"/>
    <w:rsid w:val="00B169D4"/>
    <w:rsid w:val="00B245DC"/>
    <w:rsid w:val="00B250E5"/>
    <w:rsid w:val="00B330AC"/>
    <w:rsid w:val="00B54B20"/>
    <w:rsid w:val="00B658F8"/>
    <w:rsid w:val="00B70A87"/>
    <w:rsid w:val="00B80DD8"/>
    <w:rsid w:val="00B91F15"/>
    <w:rsid w:val="00B95A8D"/>
    <w:rsid w:val="00BB39A2"/>
    <w:rsid w:val="00C03985"/>
    <w:rsid w:val="00C122A2"/>
    <w:rsid w:val="00C222BA"/>
    <w:rsid w:val="00C3103C"/>
    <w:rsid w:val="00C35641"/>
    <w:rsid w:val="00C45F83"/>
    <w:rsid w:val="00C520E3"/>
    <w:rsid w:val="00C7162D"/>
    <w:rsid w:val="00C729D9"/>
    <w:rsid w:val="00C77BA6"/>
    <w:rsid w:val="00C876FF"/>
    <w:rsid w:val="00C96993"/>
    <w:rsid w:val="00CA6F94"/>
    <w:rsid w:val="00CA77AD"/>
    <w:rsid w:val="00CB6C61"/>
    <w:rsid w:val="00CD304F"/>
    <w:rsid w:val="00CE1F71"/>
    <w:rsid w:val="00CE52A7"/>
    <w:rsid w:val="00CF356F"/>
    <w:rsid w:val="00CF398F"/>
    <w:rsid w:val="00CF5274"/>
    <w:rsid w:val="00D012E6"/>
    <w:rsid w:val="00D0170F"/>
    <w:rsid w:val="00D03D05"/>
    <w:rsid w:val="00D06B8F"/>
    <w:rsid w:val="00D1380C"/>
    <w:rsid w:val="00D21463"/>
    <w:rsid w:val="00D3063A"/>
    <w:rsid w:val="00D333E1"/>
    <w:rsid w:val="00D35FF4"/>
    <w:rsid w:val="00D43552"/>
    <w:rsid w:val="00D47D54"/>
    <w:rsid w:val="00D524E1"/>
    <w:rsid w:val="00D57E01"/>
    <w:rsid w:val="00D619DC"/>
    <w:rsid w:val="00D6371A"/>
    <w:rsid w:val="00D64CBA"/>
    <w:rsid w:val="00D83081"/>
    <w:rsid w:val="00DC06B6"/>
    <w:rsid w:val="00DD2CC3"/>
    <w:rsid w:val="00DE7BE9"/>
    <w:rsid w:val="00DF57F7"/>
    <w:rsid w:val="00E02B47"/>
    <w:rsid w:val="00E04B2F"/>
    <w:rsid w:val="00E0655F"/>
    <w:rsid w:val="00E14687"/>
    <w:rsid w:val="00E14FA8"/>
    <w:rsid w:val="00E179E6"/>
    <w:rsid w:val="00E339B8"/>
    <w:rsid w:val="00E535B2"/>
    <w:rsid w:val="00E56900"/>
    <w:rsid w:val="00E82125"/>
    <w:rsid w:val="00E8637B"/>
    <w:rsid w:val="00E953C6"/>
    <w:rsid w:val="00EA016E"/>
    <w:rsid w:val="00EB3F4C"/>
    <w:rsid w:val="00ED5D91"/>
    <w:rsid w:val="00F0141A"/>
    <w:rsid w:val="00F03D13"/>
    <w:rsid w:val="00F04FA4"/>
    <w:rsid w:val="00F11ADE"/>
    <w:rsid w:val="00F14B39"/>
    <w:rsid w:val="00F15395"/>
    <w:rsid w:val="00F33DBF"/>
    <w:rsid w:val="00F434D2"/>
    <w:rsid w:val="00F45B7A"/>
    <w:rsid w:val="00F603ED"/>
    <w:rsid w:val="00F63753"/>
    <w:rsid w:val="00F65983"/>
    <w:rsid w:val="00F80261"/>
    <w:rsid w:val="00F91C01"/>
    <w:rsid w:val="00F94214"/>
    <w:rsid w:val="00FA70FF"/>
    <w:rsid w:val="00FB09AF"/>
    <w:rsid w:val="00FC5D77"/>
    <w:rsid w:val="00FC6EB4"/>
    <w:rsid w:val="00FD07B7"/>
    <w:rsid w:val="00FD6F1B"/>
    <w:rsid w:val="00FE1630"/>
    <w:rsid w:val="00FF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AA4F"/>
  <w15:chartTrackingRefBased/>
  <w15:docId w15:val="{72769BD4-D294-46B7-A6C2-F31045C8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97A13"/>
    <w:pPr>
      <w:spacing w:after="0" w:line="240" w:lineRule="auto"/>
    </w:pPr>
    <w:rPr>
      <w:rFonts w:asciiTheme="majorHAnsi" w:eastAsiaTheme="majorEastAsia" w:hAnsiTheme="majorHAnsi" w:cstheme="majorBidi"/>
      <w:sz w:val="20"/>
      <w:szCs w:val="20"/>
    </w:rPr>
  </w:style>
  <w:style w:type="paragraph" w:styleId="NoSpacing">
    <w:name w:val="No Spacing"/>
    <w:uiPriority w:val="1"/>
    <w:qFormat/>
    <w:rsid w:val="002E3FC3"/>
    <w:pPr>
      <w:spacing w:after="0" w:line="240" w:lineRule="auto"/>
    </w:pPr>
  </w:style>
  <w:style w:type="paragraph" w:styleId="ListParagraph">
    <w:name w:val="List Paragraph"/>
    <w:basedOn w:val="Normal"/>
    <w:uiPriority w:val="34"/>
    <w:qFormat/>
    <w:rsid w:val="002E3FC3"/>
    <w:pPr>
      <w:ind w:left="720"/>
      <w:contextualSpacing/>
    </w:pPr>
  </w:style>
  <w:style w:type="paragraph" w:styleId="Header">
    <w:name w:val="header"/>
    <w:basedOn w:val="Normal"/>
    <w:link w:val="HeaderChar"/>
    <w:uiPriority w:val="99"/>
    <w:unhideWhenUsed/>
    <w:rsid w:val="002E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FC3"/>
  </w:style>
  <w:style w:type="paragraph" w:styleId="Footer">
    <w:name w:val="footer"/>
    <w:basedOn w:val="Normal"/>
    <w:link w:val="FooterChar"/>
    <w:uiPriority w:val="99"/>
    <w:unhideWhenUsed/>
    <w:rsid w:val="002E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Jasmin Fosheim</cp:lastModifiedBy>
  <cp:revision>12</cp:revision>
  <cp:lastPrinted>2022-09-20T14:29:00Z</cp:lastPrinted>
  <dcterms:created xsi:type="dcterms:W3CDTF">2022-07-26T20:50:00Z</dcterms:created>
  <dcterms:modified xsi:type="dcterms:W3CDTF">2022-10-04T16:41:00Z</dcterms:modified>
</cp:coreProperties>
</file>